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Quick reference: [Tool or team] for [role]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For [role] who have done these tasks before. Full steps: [where the SOPs live].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129"/>
        <w:gridCol w:w="3409"/>
        <w:gridCol w:w="5114"/>
      </w:tblGrid>
      <w:tr>
        <w:trPr/>
        <w:tc>
          <w:tcPr>
            <w:tcW w:w="212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Task</w:t>
            </w:r>
          </w:p>
        </w:tc>
        <w:tc>
          <w:tcPr>
            <w:tcW w:w="340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Where and what to click</w:t>
            </w:r>
          </w:p>
        </w:tc>
        <w:tc>
          <w:tcPr>
            <w:tcW w:w="511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On screen</w:t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[Tool] · [Screen, as the menu names it]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  <w:br/>
            </w:r>
            <w:r>
              <w:rPr>
                <w:i/>
                <w:color w:val="666666"/>
                <w:lang w:val="en-US"/>
              </w:rPr>
              <w:t>[One limit or warning, if a mistake costs money or data.]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[Screenshot: the control plus one neighbour, about 8 cm wide, one marker]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[Tool] · [Next screen]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[Tool] · [Next screen]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[Verb-first task name]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[Menu] &gt; [Screen] &gt; </w:t>
            </w:r>
            <w:r>
              <w:rPr>
                <w:b/>
                <w:lang w:val="en-US"/>
              </w:rPr>
              <w:t>[Control]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en-US"/>
              </w:rPr>
            </w:pPr>
            <w:r>
              <w:rPr>
                <w:i/>
                <w:color w:val="666666"/>
                <w:lang w:val="en-US"/>
              </w:rPr>
              <w:t>[Screenshot]</w:t>
            </w:r>
          </w:p>
        </w:tc>
      </w:tr>
    </w:tbl>
    <w:p>
      <w:pPr>
        <w:pStyle w:val="TextBodyfoot"/>
        <w:bidi w:val="0"/>
        <w:spacing w:before="120" w:after="120"/>
        <w:jc w:val="left"/>
        <w:rPr/>
      </w:pPr>
      <w:r>
        <w:rPr/>
        <w:t>Tool version: [version or month] · Last checked: [date] · Owner: [name, role] · Print at 100%, one side · 6 to 12 tasks; more than one page means a second QRG, split by role or tool</w:t>
      </w:r>
    </w:p>
    <w:sectPr>
      <w:type w:val="nextPage"/>
      <w:pgSz w:w="12240" w:h="15840"/>
      <w:pgMar w:left="794" w:right="794" w:gutter="0" w:header="0" w:top="737" w:footer="0" w:bottom="737"/>
      <w:pgNumType w:fmt="decimal"/>
      <w:formProt w:val="false"/>
      <w:textDirection w:val="lrTb"/>
      <w:docGrid w:type="default" w:linePitch="600" w:charSpace="43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19"/>
      <w:szCs w:val="19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60"/>
      <w:outlineLvl w:val="0"/>
    </w:pPr>
    <w:rPr>
      <w:rFonts w:ascii="Arial;Helvetica;sans-serif" w:hAnsi="Arial;Helvetica;sans-serif" w:eastAsia="Arial;Helvetica;sans-serif" w:cs="Arial;Helvetica;sans-serif"/>
      <w:b/>
      <w:bCs/>
      <w:sz w:val="32"/>
      <w:szCs w:val="32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TextBodyfoot">
    <w:name w:val="Text Body.foot"/>
    <w:basedOn w:val="TextBody"/>
    <w:qFormat/>
    <w:pPr>
      <w:spacing w:before="120" w:after="120"/>
    </w:pPr>
    <w:rPr>
      <w:color w:val="444444"/>
      <w:sz w:val="17"/>
      <w:szCs w:val="17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185</Words>
  <Characters>967</Characters>
  <CharactersWithSpaces>1116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Quick reference: [Tool or team] for [role]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