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Checklist: [What is being checked, e.g. New user before first login]</w:t>
      </w:r>
    </w:p>
    <w:p>
      <w:pPr>
        <w:pStyle w:val="TextBodyhint"/>
        <w:bidi w:val="0"/>
        <w:jc w:val="left"/>
        <w:rPr/>
      </w:pPr>
      <w:r>
        <w:rPr/>
        <w:t>For items that can be done in any order. Replace every text in [brackets]. Keep it to one page. Delete these grey hints when done.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2"/>
        <w:gridCol w:w="7670"/>
      </w:tblGrid>
      <w:tr>
        <w:trPr/>
        <w:tc>
          <w:tcPr>
            <w:tcW w:w="24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For</w:t>
            </w:r>
          </w:p>
        </w:tc>
        <w:tc>
          <w:tcPr>
            <w:tcW w:w="767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[Who uses it, and that they have done the task before]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Use it</w:t>
            </w:r>
          </w:p>
        </w:tc>
        <w:tc>
          <w:tcPr>
            <w:tcW w:w="767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[When: before or after which event, e.g. before the new user's first login]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Items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06"/>
        <w:gridCol w:w="4643"/>
        <w:gridCol w:w="4643"/>
      </w:tblGrid>
      <w:tr>
        <w:trPr/>
        <w:tc>
          <w:tcPr>
            <w:tcW w:w="80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Done</w:t>
            </w:r>
          </w:p>
        </w:tc>
        <w:tc>
          <w:tcPr>
            <w:tcW w:w="464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Check</w:t>
            </w:r>
          </w:p>
        </w:tc>
        <w:tc>
          <w:tcPr>
            <w:tcW w:w="464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Where (exact label in bold)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must be true, e.g. Role is set]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[Screen &gt; field]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10092" w:type="dxa"/>
            <w:gridSpan w:val="3"/>
            <w:tcBorders>
              <w:top w:val="single" w:sz="12" w:space="0" w:color="B3261E"/>
              <w:left w:val="single" w:sz="12" w:space="0" w:color="B3261E"/>
              <w:bottom w:val="single" w:sz="12" w:space="0" w:color="B3261E"/>
              <w:right w:val="single" w:sz="12" w:space="0" w:color="B3261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Warning: [Only for an item where a mistake is costly: what to check twice]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2"/>
        <w:gridCol w:w="7670"/>
      </w:tblGrid>
      <w:tr>
        <w:trPr/>
        <w:tc>
          <w:tcPr>
            <w:tcW w:w="24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If an item fails</w:t>
            </w:r>
          </w:p>
        </w:tc>
        <w:tc>
          <w:tcPr>
            <w:tcW w:w="767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to do or whom to tell, before going on]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Done when</w:t>
            </w:r>
          </w:p>
        </w:tc>
        <w:tc>
          <w:tcPr>
            <w:tcW w:w="76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[Every item is ticked, and what that allows next]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Full SOP</w:t>
            </w:r>
          </w:p>
        </w:tc>
        <w:tc>
          <w:tcPr>
            <w:tcW w:w="76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[Title of the full SOP and where it lives; its owner]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Last checked</w:t>
            </w:r>
          </w:p>
        </w:tc>
        <w:tc>
          <w:tcPr>
            <w:tcW w:w="767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 someone last worked through this list with the page in hand]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Arial;Helvetica;sans-serif" w:hAnsi="Arial;Helvetica;sans-serif" w:eastAsia="Arial;Helvetica;sans-serif" w:cs="Arial;Helvetica;sans-serif"/>
      <w:b/>
      <w:bCs/>
      <w:sz w:val="34"/>
      <w:szCs w:val="34"/>
      <w:lang w:val="en-US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194</Words>
  <Characters>681</Characters>
  <CharactersWithSpaces>826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Checklist job aid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